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DE" w:rsidRPr="006F72DE" w:rsidRDefault="006F72DE" w:rsidP="006F72DE">
      <w:pPr>
        <w:spacing w:afterLines="50" w:after="156"/>
        <w:jc w:val="center"/>
        <w:rPr>
          <w:b/>
          <w:sz w:val="28"/>
          <w:szCs w:val="28"/>
        </w:rPr>
      </w:pPr>
      <w:r w:rsidRPr="006F72DE">
        <w:rPr>
          <w:rFonts w:hint="eastAsia"/>
          <w:b/>
          <w:sz w:val="28"/>
          <w:szCs w:val="28"/>
        </w:rPr>
        <w:t>卤族元素</w:t>
      </w:r>
      <w:r w:rsidRPr="006F72DE">
        <w:rPr>
          <w:rFonts w:hint="eastAsia"/>
          <w:b/>
          <w:sz w:val="28"/>
          <w:szCs w:val="28"/>
        </w:rPr>
        <w:t>分析流程简介</w:t>
      </w:r>
    </w:p>
    <w:p w:rsidR="001F25C9" w:rsidRDefault="001F25C9" w:rsidP="001F25C9">
      <w:bookmarkStart w:id="0" w:name="_GoBack"/>
      <w:bookmarkEnd w:id="0"/>
      <w:r w:rsidRPr="009218DF">
        <w:rPr>
          <w:b/>
        </w:rPr>
        <w:t>氟</w:t>
      </w:r>
      <w:r w:rsidR="00AC6F98">
        <w:rPr>
          <w:rFonts w:hint="eastAsia"/>
          <w:b/>
        </w:rPr>
        <w:t>（岩石、土壤、水系沉积物）</w:t>
      </w:r>
      <w:r w:rsidRPr="009218DF">
        <w:rPr>
          <w:b/>
        </w:rPr>
        <w:t>：</w:t>
      </w:r>
      <w:r>
        <w:rPr>
          <w:rFonts w:hint="eastAsia"/>
        </w:rPr>
        <w:t>试样用氢氧化钠熔融后，用沸水提取，定容于</w:t>
      </w:r>
      <w:r>
        <w:rPr>
          <w:rFonts w:hint="eastAsia"/>
        </w:rPr>
        <w:t>50ml</w:t>
      </w:r>
      <w:r>
        <w:rPr>
          <w:rFonts w:hint="eastAsia"/>
        </w:rPr>
        <w:t>比色管中，静置过夜</w:t>
      </w:r>
      <w:r w:rsidR="008B2145">
        <w:rPr>
          <w:rFonts w:hint="eastAsia"/>
        </w:rPr>
        <w:t>；</w:t>
      </w:r>
      <w:r>
        <w:rPr>
          <w:rFonts w:hint="eastAsia"/>
        </w:rPr>
        <w:t>分取</w:t>
      </w:r>
      <w:r>
        <w:rPr>
          <w:rFonts w:hint="eastAsia"/>
        </w:rPr>
        <w:t>10ml</w:t>
      </w:r>
      <w:r>
        <w:rPr>
          <w:rFonts w:hint="eastAsia"/>
        </w:rPr>
        <w:t>样品溶液，在</w:t>
      </w:r>
      <w:r>
        <w:rPr>
          <w:rFonts w:hint="eastAsia"/>
        </w:rPr>
        <w:t>pH6.8~7.2</w:t>
      </w:r>
      <w:r>
        <w:rPr>
          <w:rFonts w:hint="eastAsia"/>
        </w:rPr>
        <w:t>的柠檬酸钠</w:t>
      </w:r>
      <w:r>
        <w:rPr>
          <w:rFonts w:hint="eastAsia"/>
        </w:rPr>
        <w:t>-</w:t>
      </w:r>
      <w:r>
        <w:rPr>
          <w:rFonts w:hint="eastAsia"/>
        </w:rPr>
        <w:t>三乙醇胺溶液中，以氟离子选择性电极为指示电极，饱和甘汞电极为参比电极，测量样品的电位值</w:t>
      </w:r>
      <w:r w:rsidR="008B2145">
        <w:rPr>
          <w:rFonts w:hint="eastAsia"/>
        </w:rPr>
        <w:t>；</w:t>
      </w:r>
      <w:r>
        <w:rPr>
          <w:rFonts w:hint="eastAsia"/>
        </w:rPr>
        <w:t>根据电位值与对应的氟离子浓度的半对数工作曲线，得到样品溶液的氟含量</w:t>
      </w:r>
      <w:r w:rsidR="008B2145">
        <w:rPr>
          <w:rFonts w:hint="eastAsia"/>
        </w:rPr>
        <w:t>。</w:t>
      </w:r>
    </w:p>
    <w:p w:rsidR="0007774D" w:rsidRPr="00AB58FB" w:rsidRDefault="001F25C9" w:rsidP="0007774D">
      <w:r w:rsidRPr="009218DF">
        <w:rPr>
          <w:rFonts w:hint="eastAsia"/>
          <w:b/>
        </w:rPr>
        <w:t>氯</w:t>
      </w:r>
      <w:r w:rsidR="008036AF">
        <w:rPr>
          <w:rFonts w:hint="eastAsia"/>
          <w:b/>
        </w:rPr>
        <w:t>和溴</w:t>
      </w:r>
      <w:r w:rsidR="00AC6F98">
        <w:rPr>
          <w:rFonts w:hint="eastAsia"/>
          <w:b/>
        </w:rPr>
        <w:t>（土壤和和水系沉积物）</w:t>
      </w:r>
      <w:r w:rsidR="0007774D" w:rsidRPr="009218DF">
        <w:rPr>
          <w:rFonts w:hint="eastAsia"/>
          <w:b/>
        </w:rPr>
        <w:t>：</w:t>
      </w:r>
      <w:r w:rsidR="0007774D">
        <w:rPr>
          <w:rFonts w:hint="eastAsia"/>
        </w:rPr>
        <w:t>称取</w:t>
      </w:r>
      <w:r w:rsidR="0007774D">
        <w:rPr>
          <w:rFonts w:hint="eastAsia"/>
        </w:rPr>
        <w:t>4.0g</w:t>
      </w:r>
      <w:r w:rsidR="0007774D">
        <w:rPr>
          <w:rFonts w:hint="eastAsia"/>
        </w:rPr>
        <w:t>经室温干燥后的试样，倒入模具内，用低压聚乙烯粉镶边衬底，在</w:t>
      </w:r>
      <w:r w:rsidR="0007774D">
        <w:rPr>
          <w:rFonts w:hint="eastAsia"/>
        </w:rPr>
        <w:t>40</w:t>
      </w:r>
      <w:r w:rsidR="0007774D">
        <w:rPr>
          <w:rFonts w:hint="eastAsia"/>
        </w:rPr>
        <w:t>吨压片机的压力下压制成型。用彩笔编号，放干燥器保存。压好的样品片用波长色散</w:t>
      </w:r>
      <w:r w:rsidR="0007774D">
        <w:rPr>
          <w:rFonts w:hint="eastAsia"/>
        </w:rPr>
        <w:t>X</w:t>
      </w:r>
      <w:r w:rsidR="0007774D">
        <w:rPr>
          <w:rFonts w:hint="eastAsia"/>
        </w:rPr>
        <w:t>射线荧光光谱仪定量</w:t>
      </w:r>
    </w:p>
    <w:p w:rsidR="00ED6595" w:rsidRDefault="00ED6595" w:rsidP="00ED6595">
      <w:pPr>
        <w:rPr>
          <w:rFonts w:eastAsia="宋体"/>
          <w:szCs w:val="21"/>
        </w:rPr>
      </w:pPr>
      <w:r w:rsidRPr="00DF5F31">
        <w:rPr>
          <w:rFonts w:hint="eastAsia"/>
          <w:b/>
          <w:szCs w:val="21"/>
        </w:rPr>
        <w:t>Br</w:t>
      </w:r>
      <w:r w:rsidRPr="00DF5F31">
        <w:rPr>
          <w:rFonts w:hint="eastAsia"/>
          <w:b/>
          <w:szCs w:val="21"/>
        </w:rPr>
        <w:t>和</w:t>
      </w:r>
      <w:r w:rsidRPr="00DF5F31">
        <w:rPr>
          <w:rFonts w:hint="eastAsia"/>
          <w:b/>
          <w:szCs w:val="21"/>
        </w:rPr>
        <w:t>I</w:t>
      </w:r>
      <w:r w:rsidR="00AC6F98">
        <w:rPr>
          <w:rFonts w:hint="eastAsia"/>
          <w:b/>
          <w:szCs w:val="21"/>
        </w:rPr>
        <w:t>（</w:t>
      </w:r>
      <w:r w:rsidR="00AC6F98" w:rsidRPr="00DF5F31">
        <w:rPr>
          <w:rFonts w:hint="eastAsia"/>
          <w:b/>
          <w:szCs w:val="21"/>
        </w:rPr>
        <w:t>土壤和水系沉积物</w:t>
      </w:r>
      <w:r w:rsidR="00AC6F98">
        <w:rPr>
          <w:rFonts w:hint="eastAsia"/>
          <w:b/>
          <w:szCs w:val="21"/>
        </w:rPr>
        <w:t>）</w:t>
      </w:r>
      <w:r w:rsidRPr="00DF5F31">
        <w:rPr>
          <w:rFonts w:hint="eastAsia"/>
          <w:b/>
          <w:szCs w:val="21"/>
        </w:rPr>
        <w:t>：</w:t>
      </w:r>
      <w:r>
        <w:rPr>
          <w:rFonts w:hint="eastAsia"/>
          <w:szCs w:val="21"/>
        </w:rPr>
        <w:t>称取</w:t>
      </w:r>
      <w:r>
        <w:rPr>
          <w:rFonts w:hint="eastAsia"/>
          <w:szCs w:val="21"/>
        </w:rPr>
        <w:t>0.1g</w:t>
      </w:r>
      <w:r>
        <w:rPr>
          <w:rFonts w:hint="eastAsia"/>
          <w:szCs w:val="21"/>
        </w:rPr>
        <w:t>样品于封闭溶矿塑料内胆中，加入</w:t>
      </w:r>
      <w:r>
        <w:rPr>
          <w:rFonts w:hint="eastAsia"/>
          <w:szCs w:val="21"/>
        </w:rPr>
        <w:t>10%</w:t>
      </w:r>
      <w:r>
        <w:rPr>
          <w:rFonts w:hint="eastAsia"/>
          <w:szCs w:val="21"/>
        </w:rPr>
        <w:t>氨水</w:t>
      </w:r>
      <w:r>
        <w:rPr>
          <w:rFonts w:hint="eastAsia"/>
          <w:szCs w:val="21"/>
        </w:rPr>
        <w:t>3ml</w:t>
      </w:r>
      <w:r>
        <w:rPr>
          <w:rFonts w:hint="eastAsia"/>
          <w:szCs w:val="21"/>
        </w:rPr>
        <w:t>，组装好内外罐置于</w:t>
      </w:r>
      <w:r>
        <w:rPr>
          <w:rFonts w:hint="eastAsia"/>
          <w:szCs w:val="21"/>
        </w:rPr>
        <w:t>140</w:t>
      </w:r>
      <w:r>
        <w:rPr>
          <w:rFonts w:hint="eastAsia"/>
          <w:szCs w:val="21"/>
        </w:rPr>
        <w:t>℃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烘箱保温</w:t>
      </w:r>
      <w:r>
        <w:rPr>
          <w:rFonts w:hint="eastAsia"/>
          <w:szCs w:val="21"/>
        </w:rPr>
        <w:t>8h</w:t>
      </w:r>
      <w:r>
        <w:rPr>
          <w:rFonts w:hint="eastAsia"/>
          <w:szCs w:val="21"/>
        </w:rPr>
        <w:t>，待罐体冷却至室温后开罐，溶液转移至已称重的</w:t>
      </w:r>
      <w:r>
        <w:rPr>
          <w:rFonts w:hint="eastAsia"/>
          <w:szCs w:val="21"/>
        </w:rPr>
        <w:t>50ml</w:t>
      </w:r>
      <w:r>
        <w:rPr>
          <w:rFonts w:hint="eastAsia"/>
          <w:szCs w:val="21"/>
        </w:rPr>
        <w:t>塑料瓶，澄清后上清液</w:t>
      </w:r>
      <w:r>
        <w:rPr>
          <w:rFonts w:hint="eastAsia"/>
          <w:szCs w:val="21"/>
        </w:rPr>
        <w:t>ICP-MS</w:t>
      </w:r>
      <w:r>
        <w:rPr>
          <w:rFonts w:hint="eastAsia"/>
          <w:szCs w:val="21"/>
        </w:rPr>
        <w:t>测试。</w:t>
      </w:r>
    </w:p>
    <w:p w:rsidR="001F25C9" w:rsidRDefault="001F25C9" w:rsidP="001F25C9">
      <w:r>
        <w:t>全氮</w:t>
      </w:r>
      <w:r>
        <w:rPr>
          <w:rFonts w:hint="eastAsia"/>
        </w:rPr>
        <w:t>：称取</w:t>
      </w:r>
      <w:r>
        <w:rPr>
          <w:rFonts w:hint="eastAsia"/>
        </w:rPr>
        <w:t>0.250g</w:t>
      </w:r>
      <w:r>
        <w:rPr>
          <w:rFonts w:hint="eastAsia"/>
        </w:rPr>
        <w:t>左右样品，制成样片；将样片用</w:t>
      </w:r>
      <w:r w:rsidRPr="00CD4D94">
        <w:rPr>
          <w:rFonts w:hint="eastAsia"/>
        </w:rPr>
        <w:t>杜马氏定氮仪</w:t>
      </w:r>
      <w:r>
        <w:rPr>
          <w:rFonts w:hint="eastAsia"/>
        </w:rPr>
        <w:t>进行测定，得到样品全氮含量</w:t>
      </w:r>
    </w:p>
    <w:p w:rsidR="00242B9C" w:rsidRDefault="00242B9C">
      <w:pPr>
        <w:rPr>
          <w:b/>
          <w:sz w:val="24"/>
          <w:szCs w:val="24"/>
        </w:rPr>
      </w:pPr>
    </w:p>
    <w:p w:rsidR="00E4505F" w:rsidRPr="006F72DE" w:rsidRDefault="00E4505F" w:rsidP="00ED6595"/>
    <w:sectPr w:rsidR="00E4505F" w:rsidRPr="006F7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DA" w:rsidRDefault="002B66DA" w:rsidP="002F3754">
      <w:r>
        <w:separator/>
      </w:r>
    </w:p>
  </w:endnote>
  <w:endnote w:type="continuationSeparator" w:id="0">
    <w:p w:rsidR="002B66DA" w:rsidRDefault="002B66DA" w:rsidP="002F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DA" w:rsidRDefault="002B66DA" w:rsidP="002F3754">
      <w:r>
        <w:separator/>
      </w:r>
    </w:p>
  </w:footnote>
  <w:footnote w:type="continuationSeparator" w:id="0">
    <w:p w:rsidR="002B66DA" w:rsidRDefault="002B66DA" w:rsidP="002F3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333A"/>
    <w:multiLevelType w:val="hybridMultilevel"/>
    <w:tmpl w:val="1524746A"/>
    <w:lvl w:ilvl="0" w:tplc="BBC06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92"/>
    <w:rsid w:val="000035E4"/>
    <w:rsid w:val="00046F91"/>
    <w:rsid w:val="00050B54"/>
    <w:rsid w:val="00054899"/>
    <w:rsid w:val="00077692"/>
    <w:rsid w:val="0007774D"/>
    <w:rsid w:val="000779CC"/>
    <w:rsid w:val="000B3149"/>
    <w:rsid w:val="000F01E6"/>
    <w:rsid w:val="000F4EBD"/>
    <w:rsid w:val="000F7E31"/>
    <w:rsid w:val="001535D5"/>
    <w:rsid w:val="001B6E99"/>
    <w:rsid w:val="001E32DF"/>
    <w:rsid w:val="001F1730"/>
    <w:rsid w:val="001F25C9"/>
    <w:rsid w:val="001F418B"/>
    <w:rsid w:val="00237643"/>
    <w:rsid w:val="00242B9C"/>
    <w:rsid w:val="002474C7"/>
    <w:rsid w:val="00274AB3"/>
    <w:rsid w:val="00284C8B"/>
    <w:rsid w:val="002B66DA"/>
    <w:rsid w:val="002F3754"/>
    <w:rsid w:val="003002E6"/>
    <w:rsid w:val="00311BD5"/>
    <w:rsid w:val="00312DB7"/>
    <w:rsid w:val="00323F38"/>
    <w:rsid w:val="00326426"/>
    <w:rsid w:val="003522AB"/>
    <w:rsid w:val="00362812"/>
    <w:rsid w:val="00375CD5"/>
    <w:rsid w:val="003F00AA"/>
    <w:rsid w:val="004119AB"/>
    <w:rsid w:val="00414F81"/>
    <w:rsid w:val="004525ED"/>
    <w:rsid w:val="004C7499"/>
    <w:rsid w:val="004D0207"/>
    <w:rsid w:val="004F2185"/>
    <w:rsid w:val="00586C58"/>
    <w:rsid w:val="005D3433"/>
    <w:rsid w:val="006A544E"/>
    <w:rsid w:val="006B15BC"/>
    <w:rsid w:val="006B7D40"/>
    <w:rsid w:val="006F6AC4"/>
    <w:rsid w:val="006F72DE"/>
    <w:rsid w:val="007364EF"/>
    <w:rsid w:val="007915C8"/>
    <w:rsid w:val="007933AD"/>
    <w:rsid w:val="007A2C93"/>
    <w:rsid w:val="008036AF"/>
    <w:rsid w:val="008038AD"/>
    <w:rsid w:val="008112C8"/>
    <w:rsid w:val="00896D75"/>
    <w:rsid w:val="008B2145"/>
    <w:rsid w:val="008E18E6"/>
    <w:rsid w:val="00912CE5"/>
    <w:rsid w:val="009218DF"/>
    <w:rsid w:val="00931D0D"/>
    <w:rsid w:val="0093663C"/>
    <w:rsid w:val="009652C5"/>
    <w:rsid w:val="009752ED"/>
    <w:rsid w:val="00995808"/>
    <w:rsid w:val="009C5795"/>
    <w:rsid w:val="00AA0FEE"/>
    <w:rsid w:val="00AC6F98"/>
    <w:rsid w:val="00AE30E5"/>
    <w:rsid w:val="00B23A47"/>
    <w:rsid w:val="00B24BEF"/>
    <w:rsid w:val="00B3761B"/>
    <w:rsid w:val="00B47AF3"/>
    <w:rsid w:val="00B7620D"/>
    <w:rsid w:val="00B77B8C"/>
    <w:rsid w:val="00BC0364"/>
    <w:rsid w:val="00BE4A67"/>
    <w:rsid w:val="00BF4FCC"/>
    <w:rsid w:val="00BF74C8"/>
    <w:rsid w:val="00C953A8"/>
    <w:rsid w:val="00CA4B20"/>
    <w:rsid w:val="00CE630B"/>
    <w:rsid w:val="00D56376"/>
    <w:rsid w:val="00D80ABE"/>
    <w:rsid w:val="00D87DBA"/>
    <w:rsid w:val="00D959D9"/>
    <w:rsid w:val="00DE3F3C"/>
    <w:rsid w:val="00DF5F31"/>
    <w:rsid w:val="00E30AE2"/>
    <w:rsid w:val="00E30B9B"/>
    <w:rsid w:val="00E4505F"/>
    <w:rsid w:val="00EB57C1"/>
    <w:rsid w:val="00ED6595"/>
    <w:rsid w:val="00F4116A"/>
    <w:rsid w:val="00F74138"/>
    <w:rsid w:val="00F96E90"/>
    <w:rsid w:val="00FB6CE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97C4FE-ED4A-494F-98B9-C0CCD2C4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7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754"/>
    <w:rPr>
      <w:sz w:val="18"/>
      <w:szCs w:val="18"/>
    </w:rPr>
  </w:style>
  <w:style w:type="paragraph" w:styleId="a7">
    <w:name w:val="List Paragraph"/>
    <w:basedOn w:val="a"/>
    <w:uiPriority w:val="34"/>
    <w:qFormat/>
    <w:rsid w:val="00242B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刘金</dc:creator>
  <cp:keywords/>
  <dc:description/>
  <cp:lastModifiedBy>中国地质调查局武汉地质调查中心</cp:lastModifiedBy>
  <cp:revision>158</cp:revision>
  <dcterms:created xsi:type="dcterms:W3CDTF">2025-03-28T01:29:00Z</dcterms:created>
  <dcterms:modified xsi:type="dcterms:W3CDTF">2025-04-09T07:47:00Z</dcterms:modified>
</cp:coreProperties>
</file>